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284" w:type="dxa"/>
        </w:tblCellMar>
        <w:tblLook w:val="04A0"/>
      </w:tblPr>
      <w:tblGrid>
        <w:gridCol w:w="2518"/>
        <w:gridCol w:w="5670"/>
        <w:gridCol w:w="3119"/>
        <w:gridCol w:w="3118"/>
      </w:tblGrid>
      <w:tr w:rsidR="0048552C" w:rsidTr="0048552C">
        <w:trPr>
          <w:trHeight w:val="567"/>
        </w:trPr>
        <w:tc>
          <w:tcPr>
            <w:tcW w:w="14425" w:type="dxa"/>
            <w:gridSpan w:val="4"/>
          </w:tcPr>
          <w:p w:rsidR="0048552C" w:rsidRDefault="0048552C">
            <w:r w:rsidRPr="0048552C">
              <w:rPr>
                <w:sz w:val="28"/>
                <w:szCs w:val="32"/>
              </w:rPr>
              <w:t xml:space="preserve">2. episode: </w:t>
            </w:r>
            <w:r w:rsidRPr="0048552C">
              <w:rPr>
                <w:sz w:val="28"/>
              </w:rPr>
              <w:t>Familien Johansen får krop og liv</w:t>
            </w:r>
          </w:p>
        </w:tc>
      </w:tr>
      <w:tr w:rsidR="0060215A" w:rsidTr="0048552C">
        <w:trPr>
          <w:trHeight w:val="567"/>
        </w:trPr>
        <w:tc>
          <w:tcPr>
            <w:tcW w:w="14425" w:type="dxa"/>
            <w:gridSpan w:val="4"/>
            <w:vAlign w:val="center"/>
          </w:tcPr>
          <w:p w:rsidR="0060215A" w:rsidRPr="00576EF5" w:rsidRDefault="0060215A" w:rsidP="0048552C">
            <w:pPr>
              <w:rPr>
                <w:b/>
                <w:bCs/>
                <w:sz w:val="24"/>
                <w:szCs w:val="24"/>
              </w:rPr>
            </w:pPr>
            <w:r w:rsidRPr="00576EF5">
              <w:rPr>
                <w:b/>
                <w:bCs/>
                <w:sz w:val="24"/>
                <w:szCs w:val="24"/>
              </w:rPr>
              <w:t xml:space="preserve">Mål: </w:t>
            </w:r>
            <w:r w:rsidR="00522EC8">
              <w:rPr>
                <w:b/>
                <w:bCs/>
                <w:sz w:val="24"/>
                <w:szCs w:val="24"/>
              </w:rPr>
              <w:t xml:space="preserve">At konfirmanden skaber sin figur og </w:t>
            </w:r>
            <w:r w:rsidR="0048552C">
              <w:rPr>
                <w:b/>
                <w:bCs/>
                <w:sz w:val="24"/>
                <w:szCs w:val="24"/>
              </w:rPr>
              <w:t>danner</w:t>
            </w:r>
            <w:r w:rsidR="00522EC8">
              <w:rPr>
                <w:b/>
                <w:bCs/>
                <w:sz w:val="24"/>
                <w:szCs w:val="24"/>
              </w:rPr>
              <w:t xml:space="preserve"> relationer </w:t>
            </w:r>
            <w:r w:rsidR="0048552C">
              <w:rPr>
                <w:b/>
                <w:bCs/>
                <w:sz w:val="24"/>
                <w:szCs w:val="24"/>
              </w:rPr>
              <w:t>i</w:t>
            </w:r>
            <w:r w:rsidR="00522EC8">
              <w:rPr>
                <w:b/>
                <w:bCs/>
                <w:sz w:val="24"/>
                <w:szCs w:val="24"/>
              </w:rPr>
              <w:t xml:space="preserve"> familien Johansen</w:t>
            </w:r>
          </w:p>
        </w:tc>
      </w:tr>
      <w:tr w:rsidR="004307D7" w:rsidTr="0048552C">
        <w:trPr>
          <w:trHeight w:val="520"/>
        </w:trPr>
        <w:tc>
          <w:tcPr>
            <w:tcW w:w="2518" w:type="dxa"/>
          </w:tcPr>
          <w:p w:rsidR="004307D7" w:rsidRPr="003479B0" w:rsidRDefault="004307D7" w:rsidP="00FA7062">
            <w:pPr>
              <w:rPr>
                <w:b/>
              </w:rPr>
            </w:pPr>
            <w:r>
              <w:rPr>
                <w:b/>
              </w:rPr>
              <w:t xml:space="preserve">Hændelse </w:t>
            </w:r>
          </w:p>
        </w:tc>
        <w:tc>
          <w:tcPr>
            <w:tcW w:w="11907" w:type="dxa"/>
            <w:gridSpan w:val="3"/>
          </w:tcPr>
          <w:p w:rsidR="004307D7" w:rsidRPr="004307D7" w:rsidRDefault="004307D7" w:rsidP="004307D7">
            <w:r w:rsidRPr="004307D7">
              <w:t>Præsten indleder med at fortælle:</w:t>
            </w:r>
          </w:p>
          <w:p w:rsidR="004307D7" w:rsidRPr="004307D7" w:rsidRDefault="004307D7" w:rsidP="004307D7">
            <w:r w:rsidRPr="004307D7">
              <w:t>Otto har r</w:t>
            </w:r>
            <w:r w:rsidR="0048552C">
              <w:t>inget og fortalt, at Karen</w:t>
            </w:r>
            <w:r w:rsidRPr="004307D7">
              <w:t xml:space="preserve"> var nede for at købe ind – men hun kom ikke hjem. </w:t>
            </w:r>
          </w:p>
          <w:p w:rsidR="004307D7" w:rsidRPr="004307D7" w:rsidRDefault="004307D7" w:rsidP="004307D7">
            <w:r w:rsidRPr="004307D7">
              <w:t xml:space="preserve">Otto ledte efter hende, men fandt hende ikke. Efter nogle timer kom nogle naboer med hende. De havde fundet hende et helt andet sted i byen, hvor hun kørte rundt på sin el-scooter og ikke kunne huske, hvad hun skulle. Hun kunne ikke finde vej hjem. </w:t>
            </w:r>
          </w:p>
          <w:p w:rsidR="004307D7" w:rsidRDefault="004307D7" w:rsidP="004307D7">
            <w:pPr>
              <w:rPr>
                <w:i/>
              </w:rPr>
            </w:pPr>
          </w:p>
          <w:p w:rsidR="004307D7" w:rsidRDefault="004307D7" w:rsidP="004307D7">
            <w:pPr>
              <w:rPr>
                <w:i/>
              </w:rPr>
            </w:pPr>
            <w:r w:rsidRPr="004307D7">
              <w:rPr>
                <w:i/>
              </w:rPr>
              <w:t>Hvad tænker I om den situation?</w:t>
            </w:r>
          </w:p>
          <w:p w:rsidR="004307D7" w:rsidRPr="004307D7" w:rsidRDefault="004307D7" w:rsidP="004307D7">
            <w:pPr>
              <w:rPr>
                <w:i/>
              </w:rPr>
            </w:pPr>
          </w:p>
          <w:p w:rsidR="004307D7" w:rsidRPr="004307D7" w:rsidRDefault="0048552C" w:rsidP="004307D7">
            <w:r>
              <w:t xml:space="preserve">Konfirmanderne får </w:t>
            </w:r>
            <w:r w:rsidR="004307D7" w:rsidRPr="004307D7">
              <w:t xml:space="preserve">5 minutter til </w:t>
            </w:r>
            <w:r>
              <w:t xml:space="preserve">at drøfte, hvordan de skal forholde sig til situationen. Familierne fremlægger deres overvejelser. </w:t>
            </w:r>
          </w:p>
        </w:tc>
      </w:tr>
      <w:tr w:rsidR="0006731C" w:rsidTr="0048552C">
        <w:trPr>
          <w:trHeight w:val="520"/>
        </w:trPr>
        <w:tc>
          <w:tcPr>
            <w:tcW w:w="2518" w:type="dxa"/>
          </w:tcPr>
          <w:p w:rsidR="003D1085" w:rsidRPr="0048552C" w:rsidRDefault="003D1085" w:rsidP="0048552C">
            <w:pPr>
              <w:rPr>
                <w:b/>
              </w:rPr>
            </w:pPr>
            <w:r w:rsidRPr="003479B0">
              <w:rPr>
                <w:b/>
              </w:rPr>
              <w:t>Nøglespørgsmå</w:t>
            </w:r>
            <w:r w:rsidR="0048552C">
              <w:rPr>
                <w:b/>
              </w:rPr>
              <w:t>l</w:t>
            </w:r>
          </w:p>
        </w:tc>
        <w:tc>
          <w:tcPr>
            <w:tcW w:w="5670" w:type="dxa"/>
          </w:tcPr>
          <w:p w:rsidR="003D1085" w:rsidRPr="00C67834" w:rsidRDefault="003D1085" w:rsidP="00FA7062">
            <w:pPr>
              <w:rPr>
                <w:b/>
              </w:rPr>
            </w:pPr>
            <w:r w:rsidRPr="00C67834">
              <w:rPr>
                <w:b/>
              </w:rPr>
              <w:t>Aktivitet</w:t>
            </w:r>
          </w:p>
        </w:tc>
        <w:tc>
          <w:tcPr>
            <w:tcW w:w="3119" w:type="dxa"/>
          </w:tcPr>
          <w:p w:rsidR="003D1085" w:rsidRPr="00C67834" w:rsidRDefault="003D1085" w:rsidP="00FA7062">
            <w:pPr>
              <w:rPr>
                <w:b/>
              </w:rPr>
            </w:pPr>
            <w:r w:rsidRPr="00C67834">
              <w:rPr>
                <w:b/>
              </w:rPr>
              <w:t>Organisering</w:t>
            </w:r>
          </w:p>
        </w:tc>
        <w:tc>
          <w:tcPr>
            <w:tcW w:w="3118" w:type="dxa"/>
          </w:tcPr>
          <w:p w:rsidR="003D1085" w:rsidRPr="0048552C" w:rsidRDefault="00D07D93" w:rsidP="0048552C">
            <w:pPr>
              <w:rPr>
                <w:b/>
              </w:rPr>
            </w:pPr>
            <w:r>
              <w:rPr>
                <w:b/>
              </w:rPr>
              <w:t>Materiale</w:t>
            </w:r>
            <w:r w:rsidR="003D1085" w:rsidRPr="00C67834">
              <w:rPr>
                <w:b/>
              </w:rPr>
              <w:t>r</w:t>
            </w:r>
          </w:p>
        </w:tc>
      </w:tr>
      <w:tr w:rsidR="00522EC8" w:rsidTr="0048552C">
        <w:trPr>
          <w:trHeight w:val="520"/>
        </w:trPr>
        <w:tc>
          <w:tcPr>
            <w:tcW w:w="2518" w:type="dxa"/>
          </w:tcPr>
          <w:p w:rsidR="00522EC8" w:rsidRPr="009D1972" w:rsidRDefault="004307D7" w:rsidP="009D1972">
            <w:r w:rsidRPr="009D1972">
              <w:t>Hvordan forestiller du dig, at din person ser ud?</w:t>
            </w:r>
          </w:p>
        </w:tc>
        <w:tc>
          <w:tcPr>
            <w:tcW w:w="5670" w:type="dxa"/>
          </w:tcPr>
          <w:p w:rsidR="00522EC8" w:rsidRPr="009D1972" w:rsidRDefault="004307D7" w:rsidP="009D1972">
            <w:r w:rsidRPr="009D1972">
              <w:t>Ark med påtrykte ansigter udbygges med krop.</w:t>
            </w:r>
          </w:p>
        </w:tc>
        <w:tc>
          <w:tcPr>
            <w:tcW w:w="3119" w:type="dxa"/>
          </w:tcPr>
          <w:p w:rsidR="00C03A49" w:rsidRDefault="00C03A49" w:rsidP="009D1972">
            <w:r>
              <w:t xml:space="preserve">Konfirmanderne sidder sammen </w:t>
            </w:r>
            <w:proofErr w:type="spellStart"/>
            <w:r>
              <w:t>familievis</w:t>
            </w:r>
            <w:proofErr w:type="spellEnd"/>
            <w:r>
              <w:t>, men de arbejder individuelt.</w:t>
            </w:r>
          </w:p>
          <w:p w:rsidR="00522EC8" w:rsidRPr="009D1972" w:rsidRDefault="00522EC8" w:rsidP="00C03A49"/>
        </w:tc>
        <w:tc>
          <w:tcPr>
            <w:tcW w:w="3118" w:type="dxa"/>
          </w:tcPr>
          <w:p w:rsidR="00522EC8" w:rsidRPr="009D1972" w:rsidRDefault="006B31FD" w:rsidP="009D1972">
            <w:hyperlink r:id="rId8" w:history="1">
              <w:r w:rsidR="004307D7" w:rsidRPr="006B31FD">
                <w:rPr>
                  <w:rStyle w:val="Hyperlink"/>
                </w:rPr>
                <w:t>Ark med påtrykte ansigter</w:t>
              </w:r>
            </w:hyperlink>
            <w:r w:rsidR="009D1972">
              <w:t xml:space="preserve"> (ansigterne er tilsvarende de ansigter, der hænger på stamtræet).</w:t>
            </w:r>
          </w:p>
          <w:p w:rsidR="004307D7" w:rsidRPr="009D1972" w:rsidRDefault="004307D7" w:rsidP="009D1972"/>
          <w:p w:rsidR="004307D7" w:rsidRPr="009D1972" w:rsidRDefault="004307D7" w:rsidP="009D1972">
            <w:r w:rsidRPr="009D1972">
              <w:t>Papir i forskellige farver</w:t>
            </w:r>
          </w:p>
          <w:p w:rsidR="004307D7" w:rsidRPr="009D1972" w:rsidRDefault="004307D7" w:rsidP="009D1972">
            <w:r w:rsidRPr="009D1972">
              <w:t>Stofrester</w:t>
            </w:r>
          </w:p>
          <w:p w:rsidR="004307D7" w:rsidRPr="009D1972" w:rsidRDefault="004307D7" w:rsidP="009D1972">
            <w:r w:rsidRPr="009D1972">
              <w:t>Læder</w:t>
            </w:r>
          </w:p>
          <w:p w:rsidR="004307D7" w:rsidRPr="009D1972" w:rsidRDefault="004307D7" w:rsidP="009D1972">
            <w:r w:rsidRPr="009D1972">
              <w:t>Garnrester</w:t>
            </w:r>
          </w:p>
          <w:p w:rsidR="004307D7" w:rsidRPr="009D1972" w:rsidRDefault="004307D7" w:rsidP="009D1972">
            <w:r w:rsidRPr="009D1972">
              <w:t xml:space="preserve">Perler </w:t>
            </w:r>
            <w:r w:rsidR="006D4D33">
              <w:t>m.m.</w:t>
            </w:r>
          </w:p>
          <w:p w:rsidR="004307D7" w:rsidRDefault="004307D7" w:rsidP="009D1972">
            <w:r w:rsidRPr="009D1972">
              <w:t xml:space="preserve">Sakse </w:t>
            </w:r>
          </w:p>
          <w:p w:rsidR="0048552C" w:rsidRPr="009D1972" w:rsidRDefault="0048552C" w:rsidP="009D1972">
            <w:r>
              <w:t xml:space="preserve">Limstifter </w:t>
            </w:r>
          </w:p>
          <w:p w:rsidR="004307D7" w:rsidRPr="009D1972" w:rsidRDefault="004307D7" w:rsidP="009D1972">
            <w:proofErr w:type="spellStart"/>
            <w:r w:rsidRPr="009D1972">
              <w:t>Limpistoler</w:t>
            </w:r>
            <w:proofErr w:type="spellEnd"/>
          </w:p>
        </w:tc>
      </w:tr>
      <w:tr w:rsidR="0006731C" w:rsidRPr="00D623E8" w:rsidTr="0048552C">
        <w:tc>
          <w:tcPr>
            <w:tcW w:w="2518" w:type="dxa"/>
          </w:tcPr>
          <w:p w:rsidR="00D623E8" w:rsidRPr="00D50FC7" w:rsidRDefault="004307D7" w:rsidP="00522EC8">
            <w:r>
              <w:lastRenderedPageBreak/>
              <w:t>Hvordan forestiller du dig, at din person er?</w:t>
            </w:r>
          </w:p>
        </w:tc>
        <w:tc>
          <w:tcPr>
            <w:tcW w:w="5670" w:type="dxa"/>
          </w:tcPr>
          <w:p w:rsidR="004307D7" w:rsidRPr="009D1972" w:rsidRDefault="004307D7" w:rsidP="009D1972">
            <w:r w:rsidRPr="009D1972">
              <w:t>Personerne gives biografi og personlighed.</w:t>
            </w:r>
          </w:p>
          <w:p w:rsidR="004307D7" w:rsidRPr="009D1972" w:rsidRDefault="004307D7" w:rsidP="009D1972"/>
          <w:p w:rsidR="004307D7" w:rsidRPr="009D1972" w:rsidRDefault="004307D7" w:rsidP="009D1972">
            <w:r w:rsidRPr="009D1972">
              <w:t>De enkelte familiemedlemmer præsenterer sig for hinanden, og relationerne i familien udfoldes.</w:t>
            </w:r>
          </w:p>
        </w:tc>
        <w:tc>
          <w:tcPr>
            <w:tcW w:w="3119" w:type="dxa"/>
          </w:tcPr>
          <w:p w:rsidR="00D623E8" w:rsidRDefault="00C03A49" w:rsidP="003479B0">
            <w:r>
              <w:t xml:space="preserve">Konfirmanderne sidder sammen </w:t>
            </w:r>
            <w:proofErr w:type="spellStart"/>
            <w:r>
              <w:t>familievis</w:t>
            </w:r>
            <w:proofErr w:type="spellEnd"/>
            <w:r>
              <w:t>, men de arbejder individuelt.</w:t>
            </w:r>
          </w:p>
        </w:tc>
        <w:tc>
          <w:tcPr>
            <w:tcW w:w="3118" w:type="dxa"/>
          </w:tcPr>
          <w:p w:rsidR="0060215A" w:rsidRDefault="004307D7" w:rsidP="003479B0">
            <w:pPr>
              <w:pStyle w:val="Almindeligtekst"/>
            </w:pPr>
            <w:r>
              <w:t>Fortrykte ark til udfyldning af biografi og personlighed</w:t>
            </w:r>
            <w:r w:rsidRPr="006B31FD">
              <w:t xml:space="preserve">. </w:t>
            </w:r>
            <w:r w:rsidR="006B31FD">
              <w:br/>
            </w:r>
            <w:hyperlink r:id="rId9" w:history="1">
              <w:r w:rsidRPr="006B31FD">
                <w:rPr>
                  <w:rStyle w:val="Hyperlink"/>
                </w:rPr>
                <w:t>Se eksempel</w:t>
              </w:r>
            </w:hyperlink>
            <w:r w:rsidRPr="006B31FD">
              <w:t>.</w:t>
            </w:r>
          </w:p>
        </w:tc>
      </w:tr>
      <w:tr w:rsidR="0006731C" w:rsidTr="0048552C">
        <w:tc>
          <w:tcPr>
            <w:tcW w:w="2518" w:type="dxa"/>
          </w:tcPr>
          <w:p w:rsidR="003D1085" w:rsidRPr="00D50FC7" w:rsidRDefault="009D1972" w:rsidP="00FA7062">
            <w:r>
              <w:t>Hvordan forestiller du dig</w:t>
            </w:r>
            <w:r w:rsidR="000413CA">
              <w:t>,</w:t>
            </w:r>
            <w:r>
              <w:t xml:space="preserve"> a</w:t>
            </w:r>
            <w:r w:rsidR="000413CA">
              <w:t>t du og</w:t>
            </w:r>
            <w:r>
              <w:t xml:space="preserve"> </w:t>
            </w:r>
            <w:r w:rsidR="000413CA">
              <w:t>din familie er?</w:t>
            </w:r>
          </w:p>
        </w:tc>
        <w:tc>
          <w:tcPr>
            <w:tcW w:w="5670" w:type="dxa"/>
          </w:tcPr>
          <w:p w:rsidR="009D1972" w:rsidRPr="009D1972" w:rsidRDefault="000413CA" w:rsidP="009D1972">
            <w:r>
              <w:t>F</w:t>
            </w:r>
            <w:r w:rsidR="009D1972" w:rsidRPr="009D1972">
              <w:t>amilier præsenterer sig for hinanden, således at både arket med personens billede/udseende og biografien vises</w:t>
            </w:r>
            <w:r>
              <w:t xml:space="preserve"> frem</w:t>
            </w:r>
            <w:r w:rsidR="009D1972" w:rsidRPr="009D1972">
              <w:t>.</w:t>
            </w:r>
          </w:p>
          <w:p w:rsidR="009D1972" w:rsidRPr="009D1972" w:rsidRDefault="009D1972" w:rsidP="009D1972"/>
          <w:p w:rsidR="003D1085" w:rsidRPr="009D1972" w:rsidRDefault="00C03A49" w:rsidP="009D1972">
            <w:r>
              <w:t>(Hvis der er flere hold, kan p</w:t>
            </w:r>
            <w:r w:rsidR="000413CA">
              <w:t>ræsentationen</w:t>
            </w:r>
            <w:r w:rsidR="009D1972" w:rsidRPr="009D1972">
              <w:t xml:space="preserve"> </w:t>
            </w:r>
            <w:r>
              <w:t xml:space="preserve">evt. </w:t>
            </w:r>
            <w:r w:rsidR="009D1972" w:rsidRPr="009D1972">
              <w:t>optages på video, så familier</w:t>
            </w:r>
            <w:r>
              <w:t xml:space="preserve">ne </w:t>
            </w:r>
            <w:r w:rsidR="009D1972" w:rsidRPr="009D1972">
              <w:t>på det andet hold kan se det.</w:t>
            </w:r>
            <w:r>
              <w:t>)</w:t>
            </w:r>
          </w:p>
          <w:p w:rsidR="009D1972" w:rsidRPr="009D1972" w:rsidRDefault="009D1972" w:rsidP="009D1972"/>
          <w:p w:rsidR="009D1972" w:rsidRPr="009D1972" w:rsidRDefault="009D1972" w:rsidP="000413CA">
            <w:r w:rsidRPr="009D1972">
              <w:t>Billeder og biografier hænges op i lokalet, så alle</w:t>
            </w:r>
            <w:r w:rsidR="000413CA">
              <w:t xml:space="preserve"> fremover</w:t>
            </w:r>
            <w:r w:rsidRPr="009D1972">
              <w:t xml:space="preserve"> kan se personerne i </w:t>
            </w:r>
            <w:r w:rsidR="000413CA">
              <w:t>de enkelte</w:t>
            </w:r>
            <w:r w:rsidRPr="009D1972">
              <w:t xml:space="preserve"> familie</w:t>
            </w:r>
            <w:r w:rsidR="000413CA">
              <w:t>r</w:t>
            </w:r>
            <w:r w:rsidRPr="009D1972">
              <w:t>.</w:t>
            </w:r>
          </w:p>
        </w:tc>
        <w:tc>
          <w:tcPr>
            <w:tcW w:w="3119" w:type="dxa"/>
          </w:tcPr>
          <w:p w:rsidR="003D1085" w:rsidRPr="00D50FC7" w:rsidRDefault="009D1972" w:rsidP="00C03A49">
            <w:r>
              <w:t>Familierne præsenterer</w:t>
            </w:r>
            <w:r w:rsidR="000413CA">
              <w:t>.</w:t>
            </w:r>
            <w:r>
              <w:t xml:space="preserve"> </w:t>
            </w:r>
            <w:r w:rsidR="000413CA">
              <w:t>P</w:t>
            </w:r>
            <w:r>
              <w:t>ræsten</w:t>
            </w:r>
            <w:r w:rsidR="000413CA">
              <w:t xml:space="preserve"> og de øvrige konfirmander</w:t>
            </w:r>
            <w:r>
              <w:t xml:space="preserve"> kan spørge uddybende til de historier, som </w:t>
            </w:r>
            <w:r w:rsidR="00C03A49">
              <w:t>fortælles</w:t>
            </w:r>
            <w:r>
              <w:t>.</w:t>
            </w:r>
          </w:p>
        </w:tc>
        <w:tc>
          <w:tcPr>
            <w:tcW w:w="3118" w:type="dxa"/>
          </w:tcPr>
          <w:p w:rsidR="00C03A49" w:rsidRDefault="00C03A49" w:rsidP="0006731C"/>
          <w:p w:rsidR="00C03A49" w:rsidRDefault="00C03A49" w:rsidP="0006731C"/>
          <w:p w:rsidR="00C03A49" w:rsidRDefault="00C03A49" w:rsidP="0006731C"/>
          <w:p w:rsidR="003D1085" w:rsidRDefault="00C03A49" w:rsidP="0006731C">
            <w:r>
              <w:t>Evt. v</w:t>
            </w:r>
            <w:r w:rsidR="009D1972">
              <w:t xml:space="preserve">ideoudstyr </w:t>
            </w:r>
          </w:p>
          <w:p w:rsidR="009D1972" w:rsidRDefault="009D1972" w:rsidP="0006731C"/>
          <w:p w:rsidR="009D1972" w:rsidRDefault="009D1972" w:rsidP="0006731C"/>
          <w:p w:rsidR="009D1972" w:rsidRPr="00D50FC7" w:rsidRDefault="009D1972" w:rsidP="0006731C">
            <w:r>
              <w:t xml:space="preserve">Elefantsnot </w:t>
            </w:r>
          </w:p>
        </w:tc>
      </w:tr>
    </w:tbl>
    <w:p w:rsidR="004E3F1E" w:rsidRDefault="004E3F1E"/>
    <w:sectPr w:rsidR="004E3F1E" w:rsidSect="00837C4B">
      <w:foot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04A" w:rsidRDefault="00C4004A" w:rsidP="003D1085">
      <w:pPr>
        <w:spacing w:after="0" w:line="240" w:lineRule="auto"/>
      </w:pPr>
      <w:r>
        <w:separator/>
      </w:r>
    </w:p>
  </w:endnote>
  <w:endnote w:type="continuationSeparator" w:id="0">
    <w:p w:rsidR="00C4004A" w:rsidRDefault="00C4004A" w:rsidP="003D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8938"/>
      <w:docPartObj>
        <w:docPartGallery w:val="Page Numbers (Bottom of Page)"/>
        <w:docPartUnique/>
      </w:docPartObj>
    </w:sdtPr>
    <w:sdtContent>
      <w:p w:rsidR="003D1085" w:rsidRDefault="00225277">
        <w:pPr>
          <w:pStyle w:val="Sidefod"/>
          <w:jc w:val="right"/>
        </w:pPr>
        <w:r>
          <w:fldChar w:fldCharType="begin"/>
        </w:r>
        <w:r w:rsidR="003A7A25">
          <w:instrText xml:space="preserve"> PAGE   \* MERGEFORMAT </w:instrText>
        </w:r>
        <w:r>
          <w:fldChar w:fldCharType="separate"/>
        </w:r>
        <w:r w:rsidR="006B31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1085" w:rsidRDefault="003D108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04A" w:rsidRDefault="00C4004A" w:rsidP="003D1085">
      <w:pPr>
        <w:spacing w:after="0" w:line="240" w:lineRule="auto"/>
      </w:pPr>
      <w:r>
        <w:separator/>
      </w:r>
    </w:p>
  </w:footnote>
  <w:footnote w:type="continuationSeparator" w:id="0">
    <w:p w:rsidR="00C4004A" w:rsidRDefault="00C4004A" w:rsidP="003D1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989"/>
    <w:multiLevelType w:val="hybridMultilevel"/>
    <w:tmpl w:val="9FCCFE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605EB"/>
    <w:multiLevelType w:val="hybridMultilevel"/>
    <w:tmpl w:val="57DE4D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D7FC5"/>
    <w:multiLevelType w:val="hybridMultilevel"/>
    <w:tmpl w:val="F56CE2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C1FB8"/>
    <w:multiLevelType w:val="hybridMultilevel"/>
    <w:tmpl w:val="238C14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C2A12"/>
    <w:multiLevelType w:val="hybridMultilevel"/>
    <w:tmpl w:val="55CC0B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16508"/>
    <w:multiLevelType w:val="hybridMultilevel"/>
    <w:tmpl w:val="6BE21B7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76583B"/>
    <w:multiLevelType w:val="hybridMultilevel"/>
    <w:tmpl w:val="2C3A09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35A3B"/>
    <w:rsid w:val="000413CA"/>
    <w:rsid w:val="0006731C"/>
    <w:rsid w:val="0007497B"/>
    <w:rsid w:val="000F4804"/>
    <w:rsid w:val="001150C7"/>
    <w:rsid w:val="00117DDC"/>
    <w:rsid w:val="00125DE6"/>
    <w:rsid w:val="001345C7"/>
    <w:rsid w:val="00135A3B"/>
    <w:rsid w:val="00170862"/>
    <w:rsid w:val="001B3D2C"/>
    <w:rsid w:val="001B4318"/>
    <w:rsid w:val="001F3B47"/>
    <w:rsid w:val="00225277"/>
    <w:rsid w:val="00231AAF"/>
    <w:rsid w:val="00284BE4"/>
    <w:rsid w:val="0030386C"/>
    <w:rsid w:val="00321559"/>
    <w:rsid w:val="003479B0"/>
    <w:rsid w:val="00387FCA"/>
    <w:rsid w:val="003A7A25"/>
    <w:rsid w:val="003D1085"/>
    <w:rsid w:val="004307D7"/>
    <w:rsid w:val="00470598"/>
    <w:rsid w:val="0048494E"/>
    <w:rsid w:val="0048552C"/>
    <w:rsid w:val="004E3F1E"/>
    <w:rsid w:val="00522EC8"/>
    <w:rsid w:val="0057436D"/>
    <w:rsid w:val="00576EF5"/>
    <w:rsid w:val="005B4986"/>
    <w:rsid w:val="005C197E"/>
    <w:rsid w:val="0060215A"/>
    <w:rsid w:val="00643838"/>
    <w:rsid w:val="006B31FD"/>
    <w:rsid w:val="006B56CD"/>
    <w:rsid w:val="006D4D33"/>
    <w:rsid w:val="00725BC6"/>
    <w:rsid w:val="00784198"/>
    <w:rsid w:val="007D4DC0"/>
    <w:rsid w:val="00802ABB"/>
    <w:rsid w:val="00834932"/>
    <w:rsid w:val="00837C4B"/>
    <w:rsid w:val="00846B64"/>
    <w:rsid w:val="00884732"/>
    <w:rsid w:val="008F23FE"/>
    <w:rsid w:val="00934A33"/>
    <w:rsid w:val="009443A8"/>
    <w:rsid w:val="009636CE"/>
    <w:rsid w:val="009B54FE"/>
    <w:rsid w:val="009D01CF"/>
    <w:rsid w:val="009D1972"/>
    <w:rsid w:val="009D7769"/>
    <w:rsid w:val="00A06A2D"/>
    <w:rsid w:val="00A16BCB"/>
    <w:rsid w:val="00A27745"/>
    <w:rsid w:val="00A810D5"/>
    <w:rsid w:val="00AB0351"/>
    <w:rsid w:val="00B0619B"/>
    <w:rsid w:val="00B87725"/>
    <w:rsid w:val="00B90E9F"/>
    <w:rsid w:val="00C03A49"/>
    <w:rsid w:val="00C14232"/>
    <w:rsid w:val="00C30B93"/>
    <w:rsid w:val="00C3179F"/>
    <w:rsid w:val="00C4004A"/>
    <w:rsid w:val="00C67834"/>
    <w:rsid w:val="00D07764"/>
    <w:rsid w:val="00D07D93"/>
    <w:rsid w:val="00D623E8"/>
    <w:rsid w:val="00D941B4"/>
    <w:rsid w:val="00DD7A35"/>
    <w:rsid w:val="00EB529F"/>
    <w:rsid w:val="00EF3E90"/>
    <w:rsid w:val="00EF7CC4"/>
    <w:rsid w:val="00F722A5"/>
    <w:rsid w:val="00F91A6F"/>
    <w:rsid w:val="00FB67CD"/>
    <w:rsid w:val="00FB7120"/>
    <w:rsid w:val="00FE142C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3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35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135A3B"/>
    <w:pPr>
      <w:ind w:left="720"/>
      <w:contextualSpacing/>
    </w:pPr>
  </w:style>
  <w:style w:type="table" w:styleId="Lysliste-fremhvningsfarve3">
    <w:name w:val="Light List Accent 3"/>
    <w:basedOn w:val="Tabel-Normal"/>
    <w:uiPriority w:val="61"/>
    <w:rsid w:val="00135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A27745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27745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43A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D10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D1085"/>
  </w:style>
  <w:style w:type="paragraph" w:styleId="Sidefod">
    <w:name w:val="footer"/>
    <w:basedOn w:val="Normal"/>
    <w:link w:val="SidefodTegn"/>
    <w:uiPriority w:val="99"/>
    <w:unhideWhenUsed/>
    <w:rsid w:val="003D10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D1085"/>
  </w:style>
  <w:style w:type="table" w:customStyle="1" w:styleId="GridTableLight">
    <w:name w:val="Grid Table Light"/>
    <w:basedOn w:val="Tabel-Normal"/>
    <w:uiPriority w:val="40"/>
    <w:rsid w:val="00C1423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623E8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623E8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ylineikirken.dk/materialer/2-episode/ansigter-til-figure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ylineikirken.dk/materialer/2-episode/biografi.pdf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23C00-4009-4734-962F-89734A41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Mark (abt4)</dc:creator>
  <cp:lastModifiedBy>t420</cp:lastModifiedBy>
  <cp:revision>7</cp:revision>
  <cp:lastPrinted>2016-03-09T08:48:00Z</cp:lastPrinted>
  <dcterms:created xsi:type="dcterms:W3CDTF">2017-08-05T12:24:00Z</dcterms:created>
  <dcterms:modified xsi:type="dcterms:W3CDTF">2017-08-28T12:13:00Z</dcterms:modified>
</cp:coreProperties>
</file>